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E9" w:rsidRPr="00774F0B" w:rsidRDefault="008700E2" w:rsidP="00B22020">
      <w:pPr>
        <w:jc w:val="center"/>
        <w:rPr>
          <w:b/>
          <w:color w:val="2E74B5"/>
          <w:sz w:val="32"/>
          <w:szCs w:val="32"/>
        </w:rPr>
      </w:pPr>
      <w:r>
        <w:rPr>
          <w:b/>
          <w:noProof/>
          <w:color w:val="2E74B5"/>
          <w:sz w:val="32"/>
          <w:szCs w:val="32"/>
          <w:lang w:val="es-HN" w:eastAsia="es-H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96835" cy="9972675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835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020">
        <w:rPr>
          <w:b/>
          <w:noProof/>
          <w:color w:val="2E74B5"/>
          <w:sz w:val="32"/>
          <w:szCs w:val="32"/>
          <w:lang w:val="es-HN" w:eastAsia="es-HN"/>
        </w:rPr>
        <w:t xml:space="preserve">Fiscalía </w:t>
      </w:r>
      <w:r w:rsidR="008355E9">
        <w:rPr>
          <w:b/>
          <w:noProof/>
          <w:color w:val="2E74B5"/>
          <w:sz w:val="32"/>
          <w:szCs w:val="32"/>
          <w:lang w:val="es-HN" w:eastAsia="es-HN"/>
        </w:rPr>
        <w:t>de</w:t>
      </w:r>
      <w:r w:rsidR="002252B1">
        <w:rPr>
          <w:b/>
          <w:noProof/>
          <w:color w:val="2E74B5"/>
          <w:sz w:val="32"/>
          <w:szCs w:val="32"/>
          <w:lang w:val="es-HN" w:eastAsia="es-HN"/>
        </w:rPr>
        <w:t xml:space="preserve">l </w:t>
      </w:r>
      <w:r w:rsidR="008355E9">
        <w:rPr>
          <w:b/>
          <w:noProof/>
          <w:color w:val="2E74B5"/>
          <w:sz w:val="32"/>
          <w:szCs w:val="32"/>
          <w:lang w:val="es-HN" w:eastAsia="es-HN"/>
        </w:rPr>
        <w:t xml:space="preserve">Ambiente </w:t>
      </w:r>
      <w:r w:rsidR="004C270F">
        <w:rPr>
          <w:b/>
          <w:noProof/>
          <w:color w:val="2E74B5"/>
          <w:sz w:val="32"/>
          <w:szCs w:val="32"/>
          <w:lang w:val="es-HN" w:eastAsia="es-HN"/>
        </w:rPr>
        <w:t>coordina las primeras diligencias investigativas por incendio en La Tigra</w:t>
      </w:r>
    </w:p>
    <w:p w:rsidR="009B546D" w:rsidRDefault="009B546D" w:rsidP="00397BFD">
      <w:pPr>
        <w:ind w:left="5760" w:firstLine="720"/>
        <w:jc w:val="right"/>
        <w:rPr>
          <w:b/>
          <w:sz w:val="20"/>
        </w:rPr>
      </w:pPr>
    </w:p>
    <w:p w:rsidR="00500EE9" w:rsidRPr="00397BFD" w:rsidRDefault="008355E9" w:rsidP="00397BFD">
      <w:pPr>
        <w:ind w:left="5760" w:firstLine="720"/>
        <w:jc w:val="right"/>
        <w:rPr>
          <w:b/>
          <w:sz w:val="20"/>
        </w:rPr>
      </w:pPr>
      <w:r>
        <w:rPr>
          <w:b/>
          <w:sz w:val="20"/>
        </w:rPr>
        <w:t>19</w:t>
      </w:r>
      <w:r w:rsidR="002252B1">
        <w:rPr>
          <w:b/>
          <w:sz w:val="20"/>
        </w:rPr>
        <w:t xml:space="preserve"> </w:t>
      </w:r>
      <w:r w:rsidR="00AA25DB">
        <w:rPr>
          <w:b/>
          <w:sz w:val="20"/>
        </w:rPr>
        <w:t>marzo</w:t>
      </w:r>
      <w:r w:rsidR="008E17A7" w:rsidRPr="00397BFD">
        <w:rPr>
          <w:b/>
          <w:sz w:val="20"/>
        </w:rPr>
        <w:t xml:space="preserve"> de 202</w:t>
      </w:r>
      <w:r w:rsidR="00E15017">
        <w:rPr>
          <w:b/>
          <w:sz w:val="20"/>
        </w:rPr>
        <w:t>4</w:t>
      </w:r>
    </w:p>
    <w:p w:rsidR="006E7F69" w:rsidRPr="006E7F69" w:rsidRDefault="006E7F69" w:rsidP="006E7F69">
      <w:pPr>
        <w:ind w:left="5760" w:firstLine="720"/>
        <w:jc w:val="center"/>
        <w:rPr>
          <w:b/>
        </w:rPr>
      </w:pPr>
    </w:p>
    <w:p w:rsidR="00200F85" w:rsidRDefault="00E571CE" w:rsidP="004C270F">
      <w:pPr>
        <w:jc w:val="both"/>
        <w:rPr>
          <w:sz w:val="28"/>
          <w:szCs w:val="28"/>
        </w:rPr>
      </w:pPr>
      <w:r w:rsidRPr="009D42A4">
        <w:rPr>
          <w:b/>
          <w:bCs/>
          <w:sz w:val="28"/>
          <w:szCs w:val="28"/>
        </w:rPr>
        <w:t>Tegucigalpa, Francisco Morazán</w:t>
      </w:r>
      <w:r w:rsidR="006E7F69">
        <w:rPr>
          <w:b/>
          <w:bCs/>
          <w:sz w:val="28"/>
          <w:szCs w:val="28"/>
        </w:rPr>
        <w:t>.</w:t>
      </w:r>
      <w:r w:rsidR="002252B1">
        <w:rPr>
          <w:b/>
          <w:bCs/>
          <w:sz w:val="28"/>
          <w:szCs w:val="28"/>
        </w:rPr>
        <w:t xml:space="preserve"> - </w:t>
      </w:r>
      <w:r w:rsidR="004C270F">
        <w:rPr>
          <w:sz w:val="28"/>
          <w:szCs w:val="28"/>
        </w:rPr>
        <w:t xml:space="preserve">Tras recibir la noticia de un incendio voraz en el sector de La Tigra y con las respectivas medidas de seguridad, la Fiscalía Especial de Medio Ambiente (FEMA), en conjunto de la Dirección Policial de Investigaciones (DPI), iniciaron las primeras diligencias investigativas del caso. </w:t>
      </w:r>
    </w:p>
    <w:p w:rsidR="004C270F" w:rsidRDefault="004C270F" w:rsidP="004C270F">
      <w:pPr>
        <w:jc w:val="both"/>
        <w:rPr>
          <w:sz w:val="28"/>
          <w:szCs w:val="28"/>
        </w:rPr>
      </w:pPr>
    </w:p>
    <w:p w:rsidR="00CB7738" w:rsidRDefault="00CB7738" w:rsidP="004C270F">
      <w:pPr>
        <w:jc w:val="both"/>
        <w:rPr>
          <w:sz w:val="28"/>
          <w:szCs w:val="28"/>
        </w:rPr>
      </w:pPr>
      <w:r>
        <w:rPr>
          <w:sz w:val="28"/>
          <w:szCs w:val="28"/>
        </w:rPr>
        <w:t>Cabe destacar que, con la responsabilidad del caso, la FEMA ha conformado un</w:t>
      </w:r>
      <w:r w:rsidR="002252B1">
        <w:rPr>
          <w:sz w:val="28"/>
          <w:szCs w:val="28"/>
        </w:rPr>
        <w:t xml:space="preserve"> </w:t>
      </w:r>
      <w:r w:rsidR="004C270F">
        <w:rPr>
          <w:sz w:val="28"/>
          <w:szCs w:val="28"/>
        </w:rPr>
        <w:t xml:space="preserve">equipo técnico, </w:t>
      </w:r>
      <w:r>
        <w:rPr>
          <w:sz w:val="28"/>
          <w:szCs w:val="28"/>
        </w:rPr>
        <w:t>a efecto de determinar las circunstancias que propiciaron el trágico hecho que afecta al principal pulmón de la capital, en ese sentido, descartar o no la mano criminal.</w:t>
      </w:r>
    </w:p>
    <w:p w:rsidR="00CB7738" w:rsidRDefault="00CB7738" w:rsidP="004C270F">
      <w:pPr>
        <w:jc w:val="both"/>
        <w:rPr>
          <w:sz w:val="28"/>
          <w:szCs w:val="28"/>
        </w:rPr>
      </w:pPr>
    </w:p>
    <w:p w:rsidR="004C270F" w:rsidRDefault="00CB7738" w:rsidP="004C270F">
      <w:pPr>
        <w:jc w:val="both"/>
        <w:rPr>
          <w:sz w:val="28"/>
          <w:szCs w:val="28"/>
        </w:rPr>
      </w:pPr>
      <w:r>
        <w:rPr>
          <w:sz w:val="28"/>
          <w:szCs w:val="28"/>
        </w:rPr>
        <w:t>Como se sabe, gracias a un esfuerzo coordinado entre personal de varias instituciones estatales y voluntarios se ha podido frenar en un porcentaje significativo el avance del incendio, se han llevado a cabo rondas</w:t>
      </w:r>
      <w:r w:rsidR="004C270F">
        <w:rPr>
          <w:sz w:val="28"/>
          <w:szCs w:val="28"/>
        </w:rPr>
        <w:t xml:space="preserve"> con el fin de poder contrarrestar las llama</w:t>
      </w:r>
      <w:r>
        <w:rPr>
          <w:sz w:val="28"/>
          <w:szCs w:val="28"/>
        </w:rPr>
        <w:t xml:space="preserve">s, las que por el viento se extendieron </w:t>
      </w:r>
      <w:r w:rsidR="004C270F">
        <w:rPr>
          <w:sz w:val="28"/>
          <w:szCs w:val="28"/>
        </w:rPr>
        <w:t>devorando gran c</w:t>
      </w:r>
      <w:r>
        <w:rPr>
          <w:sz w:val="28"/>
          <w:szCs w:val="28"/>
        </w:rPr>
        <w:t>antidad de hectáreas de bosque y provocando además la muerte de especies de la fauna que habitaba en la zona.</w:t>
      </w:r>
    </w:p>
    <w:p w:rsidR="003D4FE6" w:rsidRDefault="003D4FE6" w:rsidP="004C270F">
      <w:pPr>
        <w:jc w:val="both"/>
        <w:rPr>
          <w:sz w:val="28"/>
          <w:szCs w:val="28"/>
        </w:rPr>
      </w:pPr>
    </w:p>
    <w:p w:rsidR="002252B1" w:rsidRDefault="00CB7738" w:rsidP="004C2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FEMA, luego de eventos de ésta naturaleza y en sectores próximos al actualmente dañado, presentó </w:t>
      </w:r>
      <w:r w:rsidR="003D4FE6">
        <w:rPr>
          <w:sz w:val="28"/>
          <w:szCs w:val="28"/>
        </w:rPr>
        <w:t xml:space="preserve">requerimientos fiscales, </w:t>
      </w:r>
      <w:r>
        <w:rPr>
          <w:sz w:val="28"/>
          <w:szCs w:val="28"/>
        </w:rPr>
        <w:t xml:space="preserve">para lograr éste objetivo fue muy importante la colaboración de la </w:t>
      </w:r>
      <w:r w:rsidR="003D4FE6">
        <w:rPr>
          <w:sz w:val="28"/>
          <w:szCs w:val="28"/>
        </w:rPr>
        <w:t>ciudadanía vecina de los sitios</w:t>
      </w:r>
      <w:r w:rsidR="002252B1">
        <w:rPr>
          <w:sz w:val="28"/>
          <w:szCs w:val="28"/>
        </w:rPr>
        <w:t xml:space="preserve"> afectados quien </w:t>
      </w:r>
      <w:r w:rsidR="003D4FE6">
        <w:rPr>
          <w:sz w:val="28"/>
          <w:szCs w:val="28"/>
        </w:rPr>
        <w:t>de forma valiente</w:t>
      </w:r>
      <w:r w:rsidR="002252B1">
        <w:rPr>
          <w:sz w:val="28"/>
          <w:szCs w:val="28"/>
        </w:rPr>
        <w:t xml:space="preserve"> dio </w:t>
      </w:r>
      <w:r w:rsidR="003D4FE6">
        <w:rPr>
          <w:sz w:val="28"/>
          <w:szCs w:val="28"/>
        </w:rPr>
        <w:t xml:space="preserve">pistas a las autoridades </w:t>
      </w:r>
      <w:r w:rsidR="002252B1">
        <w:rPr>
          <w:sz w:val="28"/>
          <w:szCs w:val="28"/>
        </w:rPr>
        <w:t>que finalmente impulsaron las acciones penales.</w:t>
      </w:r>
    </w:p>
    <w:p w:rsidR="003D4FE6" w:rsidRDefault="003D4FE6" w:rsidP="004C270F">
      <w:pPr>
        <w:jc w:val="both"/>
        <w:rPr>
          <w:sz w:val="28"/>
          <w:szCs w:val="28"/>
        </w:rPr>
      </w:pPr>
    </w:p>
    <w:p w:rsidR="002252B1" w:rsidRDefault="002252B1" w:rsidP="00D567EC">
      <w:pPr>
        <w:jc w:val="both"/>
        <w:rPr>
          <w:sz w:val="28"/>
          <w:szCs w:val="28"/>
        </w:rPr>
      </w:pPr>
      <w:r>
        <w:rPr>
          <w:sz w:val="28"/>
          <w:szCs w:val="28"/>
        </w:rPr>
        <w:t>De forma profesional</w:t>
      </w:r>
      <w:r w:rsidR="003D4FE6">
        <w:rPr>
          <w:sz w:val="28"/>
          <w:szCs w:val="28"/>
        </w:rPr>
        <w:t xml:space="preserve"> y evitando caer en la especulación, la FEMA, ejecuta su </w:t>
      </w:r>
      <w:r w:rsidR="00D85907">
        <w:rPr>
          <w:sz w:val="28"/>
          <w:szCs w:val="28"/>
        </w:rPr>
        <w:t>accionar</w:t>
      </w:r>
      <w:r w:rsidR="003D4FE6">
        <w:rPr>
          <w:sz w:val="28"/>
          <w:szCs w:val="28"/>
        </w:rPr>
        <w:t xml:space="preserve"> de manera objetiva y </w:t>
      </w:r>
      <w:r w:rsidR="00E97E94">
        <w:rPr>
          <w:sz w:val="28"/>
          <w:szCs w:val="28"/>
        </w:rPr>
        <w:t>técnic</w:t>
      </w:r>
      <w:r w:rsidR="00436ECC">
        <w:rPr>
          <w:sz w:val="28"/>
          <w:szCs w:val="28"/>
        </w:rPr>
        <w:t>a</w:t>
      </w:r>
      <w:r>
        <w:rPr>
          <w:sz w:val="28"/>
          <w:szCs w:val="28"/>
        </w:rPr>
        <w:t>, f</w:t>
      </w:r>
      <w:r w:rsidR="003D4FE6">
        <w:rPr>
          <w:sz w:val="28"/>
          <w:szCs w:val="28"/>
        </w:rPr>
        <w:t>ruto de</w:t>
      </w:r>
      <w:r w:rsidR="00D85907">
        <w:rPr>
          <w:sz w:val="28"/>
          <w:szCs w:val="28"/>
        </w:rPr>
        <w:t xml:space="preserve"> los</w:t>
      </w:r>
      <w:r w:rsidR="003D4FE6">
        <w:rPr>
          <w:sz w:val="28"/>
          <w:szCs w:val="28"/>
        </w:rPr>
        <w:t xml:space="preserve"> informes técnicos elaborados por profesionales de diferentes campos, es que</w:t>
      </w:r>
      <w:r>
        <w:rPr>
          <w:sz w:val="28"/>
          <w:szCs w:val="28"/>
        </w:rPr>
        <w:t xml:space="preserve">, los agentes de tribunales </w:t>
      </w:r>
      <w:r w:rsidR="003D4FE6">
        <w:rPr>
          <w:sz w:val="28"/>
          <w:szCs w:val="28"/>
        </w:rPr>
        <w:t xml:space="preserve">toman decisiones </w:t>
      </w:r>
      <w:r>
        <w:rPr>
          <w:sz w:val="28"/>
          <w:szCs w:val="28"/>
        </w:rPr>
        <w:t>importantes en pro de los intereses de la sociedad y de la protección al ambiente.</w:t>
      </w:r>
    </w:p>
    <w:p w:rsidR="002252B1" w:rsidRDefault="002252B1" w:rsidP="00D567EC">
      <w:pPr>
        <w:jc w:val="both"/>
        <w:rPr>
          <w:sz w:val="28"/>
          <w:szCs w:val="28"/>
        </w:rPr>
      </w:pPr>
    </w:p>
    <w:p w:rsidR="002252B1" w:rsidRDefault="002252B1" w:rsidP="00D567EC">
      <w:pPr>
        <w:jc w:val="both"/>
        <w:rPr>
          <w:sz w:val="28"/>
          <w:szCs w:val="28"/>
        </w:rPr>
      </w:pPr>
    </w:p>
    <w:p w:rsidR="009A158E" w:rsidRPr="002E2C37" w:rsidRDefault="003D4FE6" w:rsidP="00D567EC">
      <w:pPr>
        <w:jc w:val="both"/>
        <w:rPr>
          <w:sz w:val="28"/>
          <w:szCs w:val="28"/>
          <w:lang w:val="es-HN"/>
        </w:rPr>
      </w:pPr>
      <w:r>
        <w:rPr>
          <w:sz w:val="28"/>
          <w:szCs w:val="28"/>
        </w:rPr>
        <w:t xml:space="preserve"> </w:t>
      </w:r>
    </w:p>
    <w:sectPr w:rsidR="009A158E" w:rsidRPr="002E2C37" w:rsidSect="000B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94D21"/>
    <w:rsid w:val="00001428"/>
    <w:rsid w:val="00002595"/>
    <w:rsid w:val="000045B2"/>
    <w:rsid w:val="0000536D"/>
    <w:rsid w:val="00011A0D"/>
    <w:rsid w:val="00017678"/>
    <w:rsid w:val="0002117D"/>
    <w:rsid w:val="00021F54"/>
    <w:rsid w:val="00025DFF"/>
    <w:rsid w:val="00030C9D"/>
    <w:rsid w:val="00033C84"/>
    <w:rsid w:val="00036602"/>
    <w:rsid w:val="0004455B"/>
    <w:rsid w:val="000504B2"/>
    <w:rsid w:val="00050797"/>
    <w:rsid w:val="00052C69"/>
    <w:rsid w:val="000553FE"/>
    <w:rsid w:val="000562CC"/>
    <w:rsid w:val="00060E6E"/>
    <w:rsid w:val="00064D5E"/>
    <w:rsid w:val="000653B9"/>
    <w:rsid w:val="00065AFC"/>
    <w:rsid w:val="00070B7B"/>
    <w:rsid w:val="00072BC4"/>
    <w:rsid w:val="00072DB5"/>
    <w:rsid w:val="00077E54"/>
    <w:rsid w:val="00095592"/>
    <w:rsid w:val="0009724A"/>
    <w:rsid w:val="000A01BC"/>
    <w:rsid w:val="000B2136"/>
    <w:rsid w:val="000B27E3"/>
    <w:rsid w:val="000B44BA"/>
    <w:rsid w:val="000B4AEA"/>
    <w:rsid w:val="000B6EAF"/>
    <w:rsid w:val="000B779E"/>
    <w:rsid w:val="000C0469"/>
    <w:rsid w:val="000C65A3"/>
    <w:rsid w:val="000D2618"/>
    <w:rsid w:val="000D3970"/>
    <w:rsid w:val="000D4914"/>
    <w:rsid w:val="000D65D9"/>
    <w:rsid w:val="000E1DB2"/>
    <w:rsid w:val="000E2DC0"/>
    <w:rsid w:val="000F7EDF"/>
    <w:rsid w:val="00101F89"/>
    <w:rsid w:val="00102583"/>
    <w:rsid w:val="00106668"/>
    <w:rsid w:val="0010684D"/>
    <w:rsid w:val="001075D6"/>
    <w:rsid w:val="00114D1D"/>
    <w:rsid w:val="00116822"/>
    <w:rsid w:val="00122CFE"/>
    <w:rsid w:val="00125A07"/>
    <w:rsid w:val="00130CEF"/>
    <w:rsid w:val="00131B48"/>
    <w:rsid w:val="00134DDE"/>
    <w:rsid w:val="001429B1"/>
    <w:rsid w:val="00143567"/>
    <w:rsid w:val="00147F87"/>
    <w:rsid w:val="00150FED"/>
    <w:rsid w:val="00151C08"/>
    <w:rsid w:val="00155C84"/>
    <w:rsid w:val="0016126C"/>
    <w:rsid w:val="0016440C"/>
    <w:rsid w:val="00165391"/>
    <w:rsid w:val="0017353F"/>
    <w:rsid w:val="00175D8F"/>
    <w:rsid w:val="00186DB4"/>
    <w:rsid w:val="00190E45"/>
    <w:rsid w:val="00192F80"/>
    <w:rsid w:val="00193BDD"/>
    <w:rsid w:val="00194E4C"/>
    <w:rsid w:val="0019640E"/>
    <w:rsid w:val="001A05D9"/>
    <w:rsid w:val="001A1D0E"/>
    <w:rsid w:val="001A27A6"/>
    <w:rsid w:val="001A2CAA"/>
    <w:rsid w:val="001A5437"/>
    <w:rsid w:val="001A7F5E"/>
    <w:rsid w:val="001B0FEE"/>
    <w:rsid w:val="001B3148"/>
    <w:rsid w:val="001B58D4"/>
    <w:rsid w:val="001B658E"/>
    <w:rsid w:val="001C384E"/>
    <w:rsid w:val="001C4925"/>
    <w:rsid w:val="001C6F03"/>
    <w:rsid w:val="001D3A90"/>
    <w:rsid w:val="001E17AD"/>
    <w:rsid w:val="001E4AA9"/>
    <w:rsid w:val="001E60B3"/>
    <w:rsid w:val="001F2897"/>
    <w:rsid w:val="001F69E7"/>
    <w:rsid w:val="001F7AC4"/>
    <w:rsid w:val="001F7E11"/>
    <w:rsid w:val="00200F85"/>
    <w:rsid w:val="0020322B"/>
    <w:rsid w:val="00207CB0"/>
    <w:rsid w:val="00223B1C"/>
    <w:rsid w:val="002252B1"/>
    <w:rsid w:val="00236076"/>
    <w:rsid w:val="00243A9B"/>
    <w:rsid w:val="00244257"/>
    <w:rsid w:val="00247158"/>
    <w:rsid w:val="002472F0"/>
    <w:rsid w:val="002534AB"/>
    <w:rsid w:val="002557CB"/>
    <w:rsid w:val="00257C70"/>
    <w:rsid w:val="00264FF5"/>
    <w:rsid w:val="00272D53"/>
    <w:rsid w:val="00275F64"/>
    <w:rsid w:val="00276C38"/>
    <w:rsid w:val="00280AA4"/>
    <w:rsid w:val="002847EC"/>
    <w:rsid w:val="00284BAD"/>
    <w:rsid w:val="00285A68"/>
    <w:rsid w:val="002866F4"/>
    <w:rsid w:val="00286C71"/>
    <w:rsid w:val="00292F47"/>
    <w:rsid w:val="00294FE7"/>
    <w:rsid w:val="002952F4"/>
    <w:rsid w:val="002960ED"/>
    <w:rsid w:val="002A559E"/>
    <w:rsid w:val="002A5A21"/>
    <w:rsid w:val="002A5CA4"/>
    <w:rsid w:val="002A5EBC"/>
    <w:rsid w:val="002B1631"/>
    <w:rsid w:val="002B4946"/>
    <w:rsid w:val="002B537B"/>
    <w:rsid w:val="002B5E29"/>
    <w:rsid w:val="002C26C5"/>
    <w:rsid w:val="002C3666"/>
    <w:rsid w:val="002C3D7F"/>
    <w:rsid w:val="002D0A5A"/>
    <w:rsid w:val="002D0FF6"/>
    <w:rsid w:val="002D6802"/>
    <w:rsid w:val="002E2C37"/>
    <w:rsid w:val="002E357E"/>
    <w:rsid w:val="002E54C5"/>
    <w:rsid w:val="002E62F4"/>
    <w:rsid w:val="002F1CE0"/>
    <w:rsid w:val="002F2893"/>
    <w:rsid w:val="002F7CED"/>
    <w:rsid w:val="003028BF"/>
    <w:rsid w:val="00302F92"/>
    <w:rsid w:val="0030444A"/>
    <w:rsid w:val="00304E8F"/>
    <w:rsid w:val="00313F52"/>
    <w:rsid w:val="00320426"/>
    <w:rsid w:val="00320F04"/>
    <w:rsid w:val="003218BA"/>
    <w:rsid w:val="00327194"/>
    <w:rsid w:val="00330330"/>
    <w:rsid w:val="0033119F"/>
    <w:rsid w:val="0033358F"/>
    <w:rsid w:val="00340A87"/>
    <w:rsid w:val="00340DF5"/>
    <w:rsid w:val="00344CD4"/>
    <w:rsid w:val="003532E9"/>
    <w:rsid w:val="00353383"/>
    <w:rsid w:val="003542EA"/>
    <w:rsid w:val="0035743E"/>
    <w:rsid w:val="00360405"/>
    <w:rsid w:val="003605D0"/>
    <w:rsid w:val="003609DF"/>
    <w:rsid w:val="00361412"/>
    <w:rsid w:val="00362DF1"/>
    <w:rsid w:val="003640AE"/>
    <w:rsid w:val="00365885"/>
    <w:rsid w:val="003737A7"/>
    <w:rsid w:val="0037628A"/>
    <w:rsid w:val="00380828"/>
    <w:rsid w:val="00382B43"/>
    <w:rsid w:val="00383420"/>
    <w:rsid w:val="003846E9"/>
    <w:rsid w:val="003913D3"/>
    <w:rsid w:val="003969C6"/>
    <w:rsid w:val="0039780B"/>
    <w:rsid w:val="00397BFD"/>
    <w:rsid w:val="003A1130"/>
    <w:rsid w:val="003A1BBA"/>
    <w:rsid w:val="003A5B46"/>
    <w:rsid w:val="003A6664"/>
    <w:rsid w:val="003B206C"/>
    <w:rsid w:val="003B2238"/>
    <w:rsid w:val="003C0B67"/>
    <w:rsid w:val="003C26C9"/>
    <w:rsid w:val="003C35F8"/>
    <w:rsid w:val="003C5583"/>
    <w:rsid w:val="003D1EDF"/>
    <w:rsid w:val="003D4FE6"/>
    <w:rsid w:val="003D5E3D"/>
    <w:rsid w:val="003E0BE9"/>
    <w:rsid w:val="003E1583"/>
    <w:rsid w:val="003E1812"/>
    <w:rsid w:val="003E496E"/>
    <w:rsid w:val="003F30D7"/>
    <w:rsid w:val="003F59AF"/>
    <w:rsid w:val="003F70DA"/>
    <w:rsid w:val="00401F4B"/>
    <w:rsid w:val="004022C2"/>
    <w:rsid w:val="00403AA6"/>
    <w:rsid w:val="00405843"/>
    <w:rsid w:val="00410ADC"/>
    <w:rsid w:val="00411FA2"/>
    <w:rsid w:val="00426ABC"/>
    <w:rsid w:val="00430F84"/>
    <w:rsid w:val="00431020"/>
    <w:rsid w:val="004325DB"/>
    <w:rsid w:val="00436ECC"/>
    <w:rsid w:val="00437158"/>
    <w:rsid w:val="0044388A"/>
    <w:rsid w:val="00443BE4"/>
    <w:rsid w:val="00446003"/>
    <w:rsid w:val="00447224"/>
    <w:rsid w:val="004539F6"/>
    <w:rsid w:val="00453DE4"/>
    <w:rsid w:val="004559E6"/>
    <w:rsid w:val="004607A4"/>
    <w:rsid w:val="00464BD9"/>
    <w:rsid w:val="00467AE0"/>
    <w:rsid w:val="00472ADE"/>
    <w:rsid w:val="00473CAD"/>
    <w:rsid w:val="00487594"/>
    <w:rsid w:val="00494243"/>
    <w:rsid w:val="004A3179"/>
    <w:rsid w:val="004A5DE4"/>
    <w:rsid w:val="004A5EB7"/>
    <w:rsid w:val="004B0F77"/>
    <w:rsid w:val="004B64D4"/>
    <w:rsid w:val="004B6DFB"/>
    <w:rsid w:val="004B6F84"/>
    <w:rsid w:val="004C036B"/>
    <w:rsid w:val="004C270F"/>
    <w:rsid w:val="004C2AC4"/>
    <w:rsid w:val="004C4F8B"/>
    <w:rsid w:val="004D0515"/>
    <w:rsid w:val="004D690D"/>
    <w:rsid w:val="004E292F"/>
    <w:rsid w:val="004E75D7"/>
    <w:rsid w:val="004F0C90"/>
    <w:rsid w:val="004F0CBE"/>
    <w:rsid w:val="00500EE9"/>
    <w:rsid w:val="00501E38"/>
    <w:rsid w:val="0050209E"/>
    <w:rsid w:val="0050283A"/>
    <w:rsid w:val="00502A00"/>
    <w:rsid w:val="0050584C"/>
    <w:rsid w:val="00506A2B"/>
    <w:rsid w:val="005107A1"/>
    <w:rsid w:val="00511C30"/>
    <w:rsid w:val="00520253"/>
    <w:rsid w:val="005241C1"/>
    <w:rsid w:val="00530209"/>
    <w:rsid w:val="005302DE"/>
    <w:rsid w:val="005325A0"/>
    <w:rsid w:val="005338C0"/>
    <w:rsid w:val="00534D35"/>
    <w:rsid w:val="00535FCA"/>
    <w:rsid w:val="005421F1"/>
    <w:rsid w:val="00545437"/>
    <w:rsid w:val="00545EA9"/>
    <w:rsid w:val="0054790E"/>
    <w:rsid w:val="00552C33"/>
    <w:rsid w:val="00555B30"/>
    <w:rsid w:val="00556C5A"/>
    <w:rsid w:val="00556D99"/>
    <w:rsid w:val="005626E8"/>
    <w:rsid w:val="00563ED8"/>
    <w:rsid w:val="0058353E"/>
    <w:rsid w:val="00584069"/>
    <w:rsid w:val="00592CEA"/>
    <w:rsid w:val="00592F62"/>
    <w:rsid w:val="00595030"/>
    <w:rsid w:val="00596E9E"/>
    <w:rsid w:val="005970B0"/>
    <w:rsid w:val="005A0485"/>
    <w:rsid w:val="005A134F"/>
    <w:rsid w:val="005A1B43"/>
    <w:rsid w:val="005A1BDB"/>
    <w:rsid w:val="005A27E5"/>
    <w:rsid w:val="005B07D6"/>
    <w:rsid w:val="005B1D0F"/>
    <w:rsid w:val="005B4332"/>
    <w:rsid w:val="005B4B83"/>
    <w:rsid w:val="005B6115"/>
    <w:rsid w:val="005B7A2B"/>
    <w:rsid w:val="005C15F2"/>
    <w:rsid w:val="005C3194"/>
    <w:rsid w:val="005C7C4A"/>
    <w:rsid w:val="005E4FD4"/>
    <w:rsid w:val="005F0AE2"/>
    <w:rsid w:val="005F27A4"/>
    <w:rsid w:val="005F504B"/>
    <w:rsid w:val="005F79B3"/>
    <w:rsid w:val="0060389C"/>
    <w:rsid w:val="0060615D"/>
    <w:rsid w:val="00610E0A"/>
    <w:rsid w:val="006129FB"/>
    <w:rsid w:val="00615EB9"/>
    <w:rsid w:val="00623021"/>
    <w:rsid w:val="00630E73"/>
    <w:rsid w:val="00640413"/>
    <w:rsid w:val="00640BA7"/>
    <w:rsid w:val="006430A8"/>
    <w:rsid w:val="006504B8"/>
    <w:rsid w:val="00656C1C"/>
    <w:rsid w:val="006650A5"/>
    <w:rsid w:val="00665B4F"/>
    <w:rsid w:val="00670EAC"/>
    <w:rsid w:val="0067387D"/>
    <w:rsid w:val="0067443A"/>
    <w:rsid w:val="006829A4"/>
    <w:rsid w:val="0068533C"/>
    <w:rsid w:val="006854FA"/>
    <w:rsid w:val="006A42BB"/>
    <w:rsid w:val="006A4CF5"/>
    <w:rsid w:val="006A6035"/>
    <w:rsid w:val="006A7C72"/>
    <w:rsid w:val="006B176A"/>
    <w:rsid w:val="006C118C"/>
    <w:rsid w:val="006C2238"/>
    <w:rsid w:val="006C2A54"/>
    <w:rsid w:val="006C7CC3"/>
    <w:rsid w:val="006C7E2A"/>
    <w:rsid w:val="006D4D46"/>
    <w:rsid w:val="006D6D46"/>
    <w:rsid w:val="006D7B98"/>
    <w:rsid w:val="006E01FD"/>
    <w:rsid w:val="006E654A"/>
    <w:rsid w:val="006E7F69"/>
    <w:rsid w:val="006F4530"/>
    <w:rsid w:val="006F58F2"/>
    <w:rsid w:val="006F6FEE"/>
    <w:rsid w:val="007010E5"/>
    <w:rsid w:val="00705408"/>
    <w:rsid w:val="00717AAC"/>
    <w:rsid w:val="00720A1B"/>
    <w:rsid w:val="00725D05"/>
    <w:rsid w:val="00725E60"/>
    <w:rsid w:val="00725F9A"/>
    <w:rsid w:val="00734BB1"/>
    <w:rsid w:val="00736EB8"/>
    <w:rsid w:val="00740B8C"/>
    <w:rsid w:val="0074165F"/>
    <w:rsid w:val="00746879"/>
    <w:rsid w:val="00746F12"/>
    <w:rsid w:val="0075157E"/>
    <w:rsid w:val="0075290E"/>
    <w:rsid w:val="00754D23"/>
    <w:rsid w:val="00763847"/>
    <w:rsid w:val="0076465C"/>
    <w:rsid w:val="00764D68"/>
    <w:rsid w:val="00774F0B"/>
    <w:rsid w:val="00774F6A"/>
    <w:rsid w:val="0077715E"/>
    <w:rsid w:val="00777727"/>
    <w:rsid w:val="00777986"/>
    <w:rsid w:val="00777F47"/>
    <w:rsid w:val="00782B8C"/>
    <w:rsid w:val="00782BBA"/>
    <w:rsid w:val="00785EFB"/>
    <w:rsid w:val="00785FEB"/>
    <w:rsid w:val="00786162"/>
    <w:rsid w:val="00786E87"/>
    <w:rsid w:val="00790396"/>
    <w:rsid w:val="00791623"/>
    <w:rsid w:val="007926E5"/>
    <w:rsid w:val="0079309B"/>
    <w:rsid w:val="007A27D1"/>
    <w:rsid w:val="007B287F"/>
    <w:rsid w:val="007B559F"/>
    <w:rsid w:val="007C7495"/>
    <w:rsid w:val="007D07E5"/>
    <w:rsid w:val="007D18A5"/>
    <w:rsid w:val="007D1BC6"/>
    <w:rsid w:val="007E3F59"/>
    <w:rsid w:val="007E5AC1"/>
    <w:rsid w:val="007F2368"/>
    <w:rsid w:val="007F27A7"/>
    <w:rsid w:val="007F6FBE"/>
    <w:rsid w:val="00800D58"/>
    <w:rsid w:val="008015A9"/>
    <w:rsid w:val="00802D74"/>
    <w:rsid w:val="008124B6"/>
    <w:rsid w:val="00812872"/>
    <w:rsid w:val="00812C0F"/>
    <w:rsid w:val="00823271"/>
    <w:rsid w:val="00827D1C"/>
    <w:rsid w:val="008300B4"/>
    <w:rsid w:val="00831B7A"/>
    <w:rsid w:val="008355E9"/>
    <w:rsid w:val="00840F7D"/>
    <w:rsid w:val="00845938"/>
    <w:rsid w:val="00846FEE"/>
    <w:rsid w:val="0084711C"/>
    <w:rsid w:val="00847C0F"/>
    <w:rsid w:val="00851C3A"/>
    <w:rsid w:val="00851FAB"/>
    <w:rsid w:val="00854901"/>
    <w:rsid w:val="00860D76"/>
    <w:rsid w:val="00861C7E"/>
    <w:rsid w:val="0086225C"/>
    <w:rsid w:val="00863454"/>
    <w:rsid w:val="00864423"/>
    <w:rsid w:val="00867DC3"/>
    <w:rsid w:val="008700E2"/>
    <w:rsid w:val="008714B4"/>
    <w:rsid w:val="00873196"/>
    <w:rsid w:val="008840CB"/>
    <w:rsid w:val="00890887"/>
    <w:rsid w:val="00892BDC"/>
    <w:rsid w:val="008930D0"/>
    <w:rsid w:val="008A4535"/>
    <w:rsid w:val="008B0B2D"/>
    <w:rsid w:val="008B1EC8"/>
    <w:rsid w:val="008B5B04"/>
    <w:rsid w:val="008C2152"/>
    <w:rsid w:val="008C3B1F"/>
    <w:rsid w:val="008C536B"/>
    <w:rsid w:val="008C66FB"/>
    <w:rsid w:val="008C797D"/>
    <w:rsid w:val="008D1099"/>
    <w:rsid w:val="008D2CA3"/>
    <w:rsid w:val="008E0E49"/>
    <w:rsid w:val="008E17A7"/>
    <w:rsid w:val="008E27F8"/>
    <w:rsid w:val="008E3C6E"/>
    <w:rsid w:val="008E4051"/>
    <w:rsid w:val="008E54E9"/>
    <w:rsid w:val="008F09EE"/>
    <w:rsid w:val="008F3586"/>
    <w:rsid w:val="00900030"/>
    <w:rsid w:val="0090251B"/>
    <w:rsid w:val="00902563"/>
    <w:rsid w:val="00907C08"/>
    <w:rsid w:val="00907DC1"/>
    <w:rsid w:val="00910314"/>
    <w:rsid w:val="00911638"/>
    <w:rsid w:val="00915F62"/>
    <w:rsid w:val="009217DD"/>
    <w:rsid w:val="00922EED"/>
    <w:rsid w:val="00925230"/>
    <w:rsid w:val="00926A69"/>
    <w:rsid w:val="00932ADA"/>
    <w:rsid w:val="00933DBA"/>
    <w:rsid w:val="00935E43"/>
    <w:rsid w:val="009404F7"/>
    <w:rsid w:val="00943272"/>
    <w:rsid w:val="0094430A"/>
    <w:rsid w:val="0094757E"/>
    <w:rsid w:val="00951F06"/>
    <w:rsid w:val="00953A43"/>
    <w:rsid w:val="00953F90"/>
    <w:rsid w:val="009560B8"/>
    <w:rsid w:val="0095763D"/>
    <w:rsid w:val="00960CEE"/>
    <w:rsid w:val="00963856"/>
    <w:rsid w:val="00965B8F"/>
    <w:rsid w:val="00967E31"/>
    <w:rsid w:val="0097193B"/>
    <w:rsid w:val="00977B73"/>
    <w:rsid w:val="00983C24"/>
    <w:rsid w:val="00986057"/>
    <w:rsid w:val="00990420"/>
    <w:rsid w:val="00996716"/>
    <w:rsid w:val="009A158E"/>
    <w:rsid w:val="009A621F"/>
    <w:rsid w:val="009B2B3B"/>
    <w:rsid w:val="009B32D3"/>
    <w:rsid w:val="009B3F8D"/>
    <w:rsid w:val="009B4B3E"/>
    <w:rsid w:val="009B546D"/>
    <w:rsid w:val="009B7CC0"/>
    <w:rsid w:val="009C7969"/>
    <w:rsid w:val="009C7DBA"/>
    <w:rsid w:val="009D2BA0"/>
    <w:rsid w:val="009D42A4"/>
    <w:rsid w:val="009D4D5E"/>
    <w:rsid w:val="009E2A2D"/>
    <w:rsid w:val="009F3E2A"/>
    <w:rsid w:val="009F461A"/>
    <w:rsid w:val="009F54CA"/>
    <w:rsid w:val="009F7BBE"/>
    <w:rsid w:val="00A00209"/>
    <w:rsid w:val="00A0147E"/>
    <w:rsid w:val="00A02270"/>
    <w:rsid w:val="00A1235B"/>
    <w:rsid w:val="00A13636"/>
    <w:rsid w:val="00A13D36"/>
    <w:rsid w:val="00A15B3F"/>
    <w:rsid w:val="00A15E8C"/>
    <w:rsid w:val="00A3065F"/>
    <w:rsid w:val="00A319ED"/>
    <w:rsid w:val="00A325E4"/>
    <w:rsid w:val="00A3294E"/>
    <w:rsid w:val="00A378F7"/>
    <w:rsid w:val="00A45941"/>
    <w:rsid w:val="00A50CF1"/>
    <w:rsid w:val="00A533B5"/>
    <w:rsid w:val="00A5430C"/>
    <w:rsid w:val="00A6040C"/>
    <w:rsid w:val="00A62C7A"/>
    <w:rsid w:val="00A66CA5"/>
    <w:rsid w:val="00A72CD8"/>
    <w:rsid w:val="00A76AC6"/>
    <w:rsid w:val="00A84726"/>
    <w:rsid w:val="00A91C30"/>
    <w:rsid w:val="00A93BFB"/>
    <w:rsid w:val="00A94D21"/>
    <w:rsid w:val="00A9575B"/>
    <w:rsid w:val="00AA25DB"/>
    <w:rsid w:val="00AA59F4"/>
    <w:rsid w:val="00AB1E55"/>
    <w:rsid w:val="00AB48CA"/>
    <w:rsid w:val="00AC12F4"/>
    <w:rsid w:val="00AC2DCA"/>
    <w:rsid w:val="00AC743E"/>
    <w:rsid w:val="00AC75EF"/>
    <w:rsid w:val="00AC7706"/>
    <w:rsid w:val="00AD27C6"/>
    <w:rsid w:val="00AD6288"/>
    <w:rsid w:val="00AD7C07"/>
    <w:rsid w:val="00AE128E"/>
    <w:rsid w:val="00AE3369"/>
    <w:rsid w:val="00AE4598"/>
    <w:rsid w:val="00AE5D97"/>
    <w:rsid w:val="00AF408C"/>
    <w:rsid w:val="00AF640A"/>
    <w:rsid w:val="00B004EE"/>
    <w:rsid w:val="00B02400"/>
    <w:rsid w:val="00B10D01"/>
    <w:rsid w:val="00B124BB"/>
    <w:rsid w:val="00B132F3"/>
    <w:rsid w:val="00B15F47"/>
    <w:rsid w:val="00B1700E"/>
    <w:rsid w:val="00B22020"/>
    <w:rsid w:val="00B22EB1"/>
    <w:rsid w:val="00B25BF2"/>
    <w:rsid w:val="00B3041E"/>
    <w:rsid w:val="00B30EDF"/>
    <w:rsid w:val="00B310C5"/>
    <w:rsid w:val="00B31B7B"/>
    <w:rsid w:val="00B372BD"/>
    <w:rsid w:val="00B43C91"/>
    <w:rsid w:val="00B54FA7"/>
    <w:rsid w:val="00B62137"/>
    <w:rsid w:val="00B62AE3"/>
    <w:rsid w:val="00B73A89"/>
    <w:rsid w:val="00B7656F"/>
    <w:rsid w:val="00B826EB"/>
    <w:rsid w:val="00B834ED"/>
    <w:rsid w:val="00B84BF5"/>
    <w:rsid w:val="00B90657"/>
    <w:rsid w:val="00B94282"/>
    <w:rsid w:val="00B9463B"/>
    <w:rsid w:val="00B96566"/>
    <w:rsid w:val="00BA3DA9"/>
    <w:rsid w:val="00BA509D"/>
    <w:rsid w:val="00BC02CB"/>
    <w:rsid w:val="00BC1820"/>
    <w:rsid w:val="00BC410D"/>
    <w:rsid w:val="00BC5549"/>
    <w:rsid w:val="00BD4D7A"/>
    <w:rsid w:val="00BD6839"/>
    <w:rsid w:val="00BD7781"/>
    <w:rsid w:val="00BE583B"/>
    <w:rsid w:val="00BE6EAD"/>
    <w:rsid w:val="00BF04AA"/>
    <w:rsid w:val="00BF071A"/>
    <w:rsid w:val="00BF1E6D"/>
    <w:rsid w:val="00C012D8"/>
    <w:rsid w:val="00C07095"/>
    <w:rsid w:val="00C12637"/>
    <w:rsid w:val="00C204CF"/>
    <w:rsid w:val="00C21E9E"/>
    <w:rsid w:val="00C236FF"/>
    <w:rsid w:val="00C3049B"/>
    <w:rsid w:val="00C30C41"/>
    <w:rsid w:val="00C30FA0"/>
    <w:rsid w:val="00C32A07"/>
    <w:rsid w:val="00C33BA5"/>
    <w:rsid w:val="00C35F7F"/>
    <w:rsid w:val="00C37EE6"/>
    <w:rsid w:val="00C42A1B"/>
    <w:rsid w:val="00C4518E"/>
    <w:rsid w:val="00C64402"/>
    <w:rsid w:val="00C7261A"/>
    <w:rsid w:val="00C7566C"/>
    <w:rsid w:val="00C76F5F"/>
    <w:rsid w:val="00C77CE0"/>
    <w:rsid w:val="00C77E3D"/>
    <w:rsid w:val="00C809E6"/>
    <w:rsid w:val="00C822D6"/>
    <w:rsid w:val="00C841DD"/>
    <w:rsid w:val="00C87DA3"/>
    <w:rsid w:val="00C90AE0"/>
    <w:rsid w:val="00C90D71"/>
    <w:rsid w:val="00C921AE"/>
    <w:rsid w:val="00C94525"/>
    <w:rsid w:val="00C94907"/>
    <w:rsid w:val="00CB7738"/>
    <w:rsid w:val="00CB7CE0"/>
    <w:rsid w:val="00CD0E73"/>
    <w:rsid w:val="00CD28F0"/>
    <w:rsid w:val="00CD35CC"/>
    <w:rsid w:val="00CD4145"/>
    <w:rsid w:val="00CD53A7"/>
    <w:rsid w:val="00CD7964"/>
    <w:rsid w:val="00CE206D"/>
    <w:rsid w:val="00CE3F6B"/>
    <w:rsid w:val="00CF1A94"/>
    <w:rsid w:val="00CF1E11"/>
    <w:rsid w:val="00CF420E"/>
    <w:rsid w:val="00CF73F0"/>
    <w:rsid w:val="00D00FB9"/>
    <w:rsid w:val="00D022D4"/>
    <w:rsid w:val="00D032A7"/>
    <w:rsid w:val="00D11646"/>
    <w:rsid w:val="00D1237F"/>
    <w:rsid w:val="00D12D42"/>
    <w:rsid w:val="00D153B2"/>
    <w:rsid w:val="00D23BC7"/>
    <w:rsid w:val="00D24EAF"/>
    <w:rsid w:val="00D303D5"/>
    <w:rsid w:val="00D30702"/>
    <w:rsid w:val="00D33487"/>
    <w:rsid w:val="00D36D3C"/>
    <w:rsid w:val="00D45519"/>
    <w:rsid w:val="00D55CE5"/>
    <w:rsid w:val="00D567EC"/>
    <w:rsid w:val="00D5705F"/>
    <w:rsid w:val="00D635FE"/>
    <w:rsid w:val="00D76915"/>
    <w:rsid w:val="00D82648"/>
    <w:rsid w:val="00D8539E"/>
    <w:rsid w:val="00D85907"/>
    <w:rsid w:val="00D90FE3"/>
    <w:rsid w:val="00D926A7"/>
    <w:rsid w:val="00D97E08"/>
    <w:rsid w:val="00DA4BDA"/>
    <w:rsid w:val="00DB4397"/>
    <w:rsid w:val="00DB4C4C"/>
    <w:rsid w:val="00DD2209"/>
    <w:rsid w:val="00DD3731"/>
    <w:rsid w:val="00DD374C"/>
    <w:rsid w:val="00DE39F8"/>
    <w:rsid w:val="00DF6F3D"/>
    <w:rsid w:val="00E0195A"/>
    <w:rsid w:val="00E03615"/>
    <w:rsid w:val="00E12050"/>
    <w:rsid w:val="00E15017"/>
    <w:rsid w:val="00E2325F"/>
    <w:rsid w:val="00E31D06"/>
    <w:rsid w:val="00E32B53"/>
    <w:rsid w:val="00E42C92"/>
    <w:rsid w:val="00E50D05"/>
    <w:rsid w:val="00E50D31"/>
    <w:rsid w:val="00E52124"/>
    <w:rsid w:val="00E571CE"/>
    <w:rsid w:val="00E573FF"/>
    <w:rsid w:val="00E661C5"/>
    <w:rsid w:val="00E732FE"/>
    <w:rsid w:val="00E80C1A"/>
    <w:rsid w:val="00E82CAD"/>
    <w:rsid w:val="00E839C6"/>
    <w:rsid w:val="00E84663"/>
    <w:rsid w:val="00E914E2"/>
    <w:rsid w:val="00E97E94"/>
    <w:rsid w:val="00EA5EDC"/>
    <w:rsid w:val="00EB3F08"/>
    <w:rsid w:val="00EC1FE9"/>
    <w:rsid w:val="00EC6B4D"/>
    <w:rsid w:val="00ED02F2"/>
    <w:rsid w:val="00ED320B"/>
    <w:rsid w:val="00ED4DFA"/>
    <w:rsid w:val="00ED53EC"/>
    <w:rsid w:val="00ED650D"/>
    <w:rsid w:val="00ED65B3"/>
    <w:rsid w:val="00EE1544"/>
    <w:rsid w:val="00EF1134"/>
    <w:rsid w:val="00EF44F6"/>
    <w:rsid w:val="00EF766C"/>
    <w:rsid w:val="00EF7E8D"/>
    <w:rsid w:val="00F013A6"/>
    <w:rsid w:val="00F02636"/>
    <w:rsid w:val="00F02CAD"/>
    <w:rsid w:val="00F04411"/>
    <w:rsid w:val="00F05BA6"/>
    <w:rsid w:val="00F104D4"/>
    <w:rsid w:val="00F10EEA"/>
    <w:rsid w:val="00F21125"/>
    <w:rsid w:val="00F2271C"/>
    <w:rsid w:val="00F30986"/>
    <w:rsid w:val="00F31C2B"/>
    <w:rsid w:val="00F32AA6"/>
    <w:rsid w:val="00F33455"/>
    <w:rsid w:val="00F402B1"/>
    <w:rsid w:val="00F43061"/>
    <w:rsid w:val="00F47CE3"/>
    <w:rsid w:val="00F57100"/>
    <w:rsid w:val="00F60E97"/>
    <w:rsid w:val="00F6124B"/>
    <w:rsid w:val="00F61C4C"/>
    <w:rsid w:val="00F63C02"/>
    <w:rsid w:val="00F64254"/>
    <w:rsid w:val="00F661F3"/>
    <w:rsid w:val="00F77EA0"/>
    <w:rsid w:val="00F80445"/>
    <w:rsid w:val="00F80E48"/>
    <w:rsid w:val="00F8143D"/>
    <w:rsid w:val="00F84D63"/>
    <w:rsid w:val="00F860DD"/>
    <w:rsid w:val="00F87AFE"/>
    <w:rsid w:val="00F96D35"/>
    <w:rsid w:val="00FA0155"/>
    <w:rsid w:val="00FA1B79"/>
    <w:rsid w:val="00FA1E31"/>
    <w:rsid w:val="00FA6BA8"/>
    <w:rsid w:val="00FB09B2"/>
    <w:rsid w:val="00FB209D"/>
    <w:rsid w:val="00FB27FE"/>
    <w:rsid w:val="00FB3BC9"/>
    <w:rsid w:val="00FB77F8"/>
    <w:rsid w:val="00FC02D8"/>
    <w:rsid w:val="00FC3A3A"/>
    <w:rsid w:val="00FC4BFE"/>
    <w:rsid w:val="00FC52A0"/>
    <w:rsid w:val="00FC69D9"/>
    <w:rsid w:val="00FD20A9"/>
    <w:rsid w:val="00FD24CA"/>
    <w:rsid w:val="00FD2F37"/>
    <w:rsid w:val="00FD3583"/>
    <w:rsid w:val="00FD5129"/>
    <w:rsid w:val="00FE2897"/>
    <w:rsid w:val="00FE6299"/>
    <w:rsid w:val="00FF1660"/>
    <w:rsid w:val="00FF19EA"/>
    <w:rsid w:val="00FF548C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85"/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3605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mcespinal</cp:lastModifiedBy>
  <cp:revision>2</cp:revision>
  <cp:lastPrinted>2024-03-06T19:41:00Z</cp:lastPrinted>
  <dcterms:created xsi:type="dcterms:W3CDTF">2024-03-19T18:56:00Z</dcterms:created>
  <dcterms:modified xsi:type="dcterms:W3CDTF">2024-03-19T18:56:00Z</dcterms:modified>
</cp:coreProperties>
</file>